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  <w:lang w:eastAsia="zh-CN"/>
        </w:rPr>
        <w:t>承诺书</w:t>
      </w:r>
    </w:p>
    <w:p>
      <w:pPr>
        <w:rPr>
          <w:rFonts w:hint="eastAsia"/>
          <w:u w:val="none"/>
        </w:rPr>
      </w:pPr>
      <w:r>
        <w:rPr>
          <w:rFonts w:hint="eastAsia"/>
          <w:u w:val="none"/>
        </w:rPr>
        <w:t>致：</w:t>
      </w:r>
      <w:r>
        <w:rPr>
          <w:rFonts w:hint="eastAsia"/>
          <w:u w:val="none"/>
          <w:lang w:eastAsia="zh-CN"/>
        </w:rPr>
        <w:t>北京市延庆区医院（北京大学第三医院延庆医院）</w:t>
      </w:r>
    </w:p>
    <w:p>
      <w:pPr>
        <w:rPr>
          <w:rFonts w:hint="eastAsia"/>
        </w:rPr>
      </w:pPr>
      <w:r>
        <w:rPr>
          <w:rFonts w:hint="eastAsia"/>
        </w:rPr>
        <w:t>本单位</w:t>
      </w:r>
      <w:r>
        <w:rPr>
          <w:rFonts w:hint="eastAsia"/>
          <w:u w:val="single"/>
          <w:lang w:val="en-US" w:eastAsia="zh-CN"/>
        </w:rPr>
        <w:t xml:space="preserve">                         </w:t>
      </w:r>
      <w:r>
        <w:rPr>
          <w:rFonts w:hint="eastAsia"/>
        </w:rPr>
        <w:t>就参与贵单位组织的</w:t>
      </w:r>
      <w:r>
        <w:rPr>
          <w:rFonts w:hint="eastAsia"/>
          <w:lang w:eastAsia="zh-CN"/>
        </w:rPr>
        <w:t>北京市延庆区医院采购代理机构比选</w:t>
      </w:r>
      <w:r>
        <w:rPr>
          <w:rFonts w:hint="eastAsia"/>
        </w:rPr>
        <w:t>活动，郑重作出如下承诺：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一、本单位提交的所有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资料（包括但不限于营业执照、资质证书、业绩证明、授权委托书、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文件等）均真实、合法、有效，不存在任何虚假记载、误导性陈述或重大遗漏。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二、本单位保证所提供的资料复印件与原件一致，并对资料的真实性、完整性承担全部法律责任。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本单位承诺遵守</w:t>
      </w:r>
      <w:r>
        <w:rPr>
          <w:rFonts w:hint="eastAsia"/>
          <w:lang w:eastAsia="zh-CN"/>
        </w:rPr>
        <w:t>采购</w:t>
      </w:r>
      <w:r>
        <w:rPr>
          <w:rFonts w:hint="eastAsia"/>
        </w:rPr>
        <w:t>相关法律法规的规定，遵守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活动的各项纪律和要求，秉持公平、公正、诚实信用的原则参与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四、本单位承诺具有开展采购代理业务所必备的资质和能力，完全符合开展相关业务的国家标准和比选资质要求。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、如经查实本单位提交的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资料存在虚假内容或违反上述承诺，本单位自愿承担由此产生的一切后果，包括但不限于被取消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资格、中</w:t>
      </w:r>
      <w:r>
        <w:rPr>
          <w:rFonts w:hint="eastAsia"/>
          <w:lang w:eastAsia="zh-CN"/>
        </w:rPr>
        <w:t>选</w:t>
      </w:r>
      <w:bookmarkStart w:id="0" w:name="_GoBack"/>
      <w:bookmarkEnd w:id="0"/>
      <w:r>
        <w:rPr>
          <w:rFonts w:hint="eastAsia"/>
        </w:rPr>
        <w:t>资格，赔偿由此给贵单位造成的损失，并接受相关行政部门的处罚。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特此承诺。</w:t>
      </w:r>
    </w:p>
    <w:p>
      <w:pPr>
        <w:rPr>
          <w:rFonts w:hint="eastAsia"/>
        </w:rPr>
      </w:pPr>
    </w:p>
    <w:p>
      <w:pPr>
        <w:ind w:firstLine="3990" w:firstLineChars="19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法定代表人（或授权代表人）签字：_________</w:t>
      </w:r>
    </w:p>
    <w:p>
      <w:pPr>
        <w:jc w:val="right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</w:rPr>
        <w:t>日期：______年____月____日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E44C5E"/>
    <w:multiLevelType w:val="singleLevel"/>
    <w:tmpl w:val="FAE44C5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26E48"/>
    <w:rsid w:val="283B1180"/>
    <w:rsid w:val="31DF62E0"/>
    <w:rsid w:val="3BA33625"/>
    <w:rsid w:val="441B7CFC"/>
    <w:rsid w:val="59AE2FC8"/>
    <w:rsid w:val="5C22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2025-08-07T06:16:00Z</dcterms:created>
  <dc:creator>Administrator</dc:creator>
  <cp:lastModifiedBy>lj</cp:lastModifiedBy>
  <cp:lastPrinted>2026-03-27T03:50:15Z</cp:lastPrinted>
  <dcterms:modified xsi:type="dcterms:W3CDTF">2026-03-27T03:51:15Z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A7E2CEBF71E3410FBB02B5FD7F046F5C</vt:lpwstr>
  </property>
</Properties>
</file>